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A9" w:rsidRPr="00B90480" w:rsidRDefault="004D61A9" w:rsidP="00B90480">
      <w:pPr>
        <w:spacing w:after="0"/>
        <w:jc w:val="center"/>
        <w:rPr>
          <w:rFonts w:ascii="Times New Roman" w:hAnsi="Times New Roman" w:cs="Times New Roman"/>
          <w:b/>
          <w:sz w:val="40"/>
          <w:szCs w:val="40"/>
        </w:rPr>
      </w:pPr>
      <w:r w:rsidRPr="00B90480">
        <w:rPr>
          <w:rFonts w:ascii="Times New Roman" w:hAnsi="Times New Roman" w:cs="Times New Roman"/>
          <w:b/>
          <w:sz w:val="40"/>
          <w:szCs w:val="40"/>
        </w:rPr>
        <w:t>Аннотация к рабочим программам воспитателей</w:t>
      </w:r>
    </w:p>
    <w:p w:rsidR="004D61A9" w:rsidRPr="00B90480" w:rsidRDefault="004D61A9" w:rsidP="00B90480">
      <w:pPr>
        <w:spacing w:after="0"/>
        <w:jc w:val="center"/>
        <w:rPr>
          <w:rFonts w:ascii="Times New Roman" w:hAnsi="Times New Roman" w:cs="Times New Roman"/>
          <w:b/>
          <w:sz w:val="40"/>
          <w:szCs w:val="40"/>
        </w:rPr>
      </w:pPr>
    </w:p>
    <w:p w:rsidR="004D61A9" w:rsidRPr="00B90480" w:rsidRDefault="004D61A9" w:rsidP="00B90480">
      <w:pPr>
        <w:spacing w:after="0"/>
        <w:jc w:val="center"/>
        <w:rPr>
          <w:rFonts w:ascii="Times New Roman" w:hAnsi="Times New Roman" w:cs="Times New Roman"/>
          <w:b/>
          <w:sz w:val="40"/>
          <w:szCs w:val="40"/>
        </w:rPr>
      </w:pPr>
      <w:r w:rsidRPr="00B90480">
        <w:rPr>
          <w:rFonts w:ascii="Times New Roman" w:hAnsi="Times New Roman" w:cs="Times New Roman"/>
          <w:b/>
          <w:sz w:val="40"/>
          <w:szCs w:val="40"/>
        </w:rPr>
        <w:t>МБДОУ «Детски</w:t>
      </w:r>
      <w:r w:rsidRPr="00B90480">
        <w:rPr>
          <w:rFonts w:ascii="Times New Roman" w:hAnsi="Times New Roman" w:cs="Times New Roman"/>
          <w:b/>
          <w:sz w:val="40"/>
          <w:szCs w:val="40"/>
        </w:rPr>
        <w:t xml:space="preserve">й сад </w:t>
      </w:r>
      <w:proofErr w:type="spellStart"/>
      <w:r w:rsidRPr="00B90480">
        <w:rPr>
          <w:rFonts w:ascii="Times New Roman" w:hAnsi="Times New Roman" w:cs="Times New Roman"/>
          <w:b/>
          <w:sz w:val="40"/>
          <w:szCs w:val="40"/>
        </w:rPr>
        <w:t>Алхан</w:t>
      </w:r>
      <w:proofErr w:type="spellEnd"/>
      <w:r w:rsidRPr="00B90480">
        <w:rPr>
          <w:rFonts w:ascii="Times New Roman" w:hAnsi="Times New Roman" w:cs="Times New Roman"/>
          <w:b/>
          <w:sz w:val="40"/>
          <w:szCs w:val="40"/>
        </w:rPr>
        <w:t>-Кала Грозненского муниципального района</w:t>
      </w:r>
      <w:r w:rsidRPr="00B90480">
        <w:rPr>
          <w:rFonts w:ascii="Times New Roman" w:hAnsi="Times New Roman" w:cs="Times New Roman"/>
          <w:b/>
          <w:sz w:val="40"/>
          <w:szCs w:val="40"/>
        </w:rPr>
        <w:t>»</w:t>
      </w:r>
    </w:p>
    <w:p w:rsidR="004D61A9" w:rsidRPr="004D61A9" w:rsidRDefault="004D61A9" w:rsidP="004D61A9">
      <w:pPr>
        <w:rPr>
          <w:rFonts w:ascii="Times New Roman" w:hAnsi="Times New Roman" w:cs="Times New Roman"/>
          <w:b/>
          <w:sz w:val="36"/>
          <w:szCs w:val="36"/>
        </w:rPr>
      </w:pPr>
    </w:p>
    <w:p w:rsidR="004D61A9" w:rsidRPr="004D61A9" w:rsidRDefault="004D61A9" w:rsidP="004D61A9">
      <w:pPr>
        <w:rPr>
          <w:rFonts w:ascii="Times New Roman" w:hAnsi="Times New Roman" w:cs="Times New Roman"/>
          <w:b/>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Рабочие программы – нормативно-управленческие документы Учреждения, характеризующие систему организации образовательной деятельности педагогов.</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 xml:space="preserve">Рабочие программы показывают как с учетом конкретных условий,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w:t>
      </w:r>
      <w:proofErr w:type="gramStart"/>
      <w:r w:rsidRPr="00B90480">
        <w:rPr>
          <w:rFonts w:ascii="Times New Roman" w:hAnsi="Times New Roman" w:cs="Times New Roman"/>
          <w:sz w:val="36"/>
          <w:szCs w:val="36"/>
        </w:rPr>
        <w:t>ДО</w:t>
      </w:r>
      <w:proofErr w:type="gramEnd"/>
      <w:r w:rsidRPr="00B90480">
        <w:rPr>
          <w:rFonts w:ascii="Times New Roman" w:hAnsi="Times New Roman" w:cs="Times New Roman"/>
          <w:sz w:val="36"/>
          <w:szCs w:val="36"/>
        </w:rPr>
        <w:t>.</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4D61A9" w:rsidRPr="00B90480" w:rsidRDefault="004D61A9" w:rsidP="004D61A9">
      <w:pPr>
        <w:rPr>
          <w:rFonts w:ascii="Times New Roman" w:hAnsi="Times New Roman" w:cs="Times New Roman"/>
          <w:sz w:val="36"/>
          <w:szCs w:val="36"/>
        </w:rPr>
      </w:pPr>
      <w:bookmarkStart w:id="0" w:name="_GoBack"/>
      <w:bookmarkEnd w:id="0"/>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lastRenderedPageBreak/>
        <w:t>Цель: создание условий для планирования, организации и управления педагогическим процессом по приоритетным направлениям детского сада.</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Задачи программы:</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Функции рабочей программы:</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 Нормативная: программа является документом, обязательным для исполнения;</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 Целеполагание: программа определяет цели и задачи реализации образовательных областей;</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proofErr w:type="gramStart"/>
      <w:r w:rsidRPr="00B90480">
        <w:rPr>
          <w:rFonts w:ascii="Times New Roman" w:hAnsi="Times New Roman" w:cs="Times New Roman"/>
          <w:sz w:val="36"/>
          <w:szCs w:val="36"/>
        </w:rPr>
        <w:lastRenderedPageBreak/>
        <w:t>- Процессуальная: определяет логическую последовательность усвоения содержания дошкольного образования, организационные формы, методы, условия и средства;</w:t>
      </w:r>
      <w:proofErr w:type="gramEnd"/>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 xml:space="preserve">- </w:t>
      </w:r>
      <w:proofErr w:type="gramStart"/>
      <w:r w:rsidRPr="00B90480">
        <w:rPr>
          <w:rFonts w:ascii="Times New Roman" w:hAnsi="Times New Roman" w:cs="Times New Roman"/>
          <w:sz w:val="36"/>
          <w:szCs w:val="36"/>
        </w:rPr>
        <w:t>Аналитическая</w:t>
      </w:r>
      <w:proofErr w:type="gramEnd"/>
      <w:r w:rsidRPr="00B90480">
        <w:rPr>
          <w:rFonts w:ascii="Times New Roman" w:hAnsi="Times New Roman" w:cs="Times New Roman"/>
          <w:sz w:val="36"/>
          <w:szCs w:val="36"/>
        </w:rPr>
        <w:t>: выявляет уровни усвоения содержания дошкольного образования, критерии оценки развития воспитанников.</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r w:rsidRPr="00B90480">
        <w:rPr>
          <w:rFonts w:ascii="Times New Roman" w:hAnsi="Times New Roman" w:cs="Times New Roman"/>
          <w:sz w:val="36"/>
          <w:szCs w:val="36"/>
        </w:rPr>
        <w:t>Содержание рабочих программ включает совокупность образовательных областей, которые обеспечивают разностороннее развитие воспитанников с учетом возрастных и индивидуальных особенностей по образовательным областям: социально-коммуникативное, познавательное,  речевое, художественно–эстетическое, физическое.</w:t>
      </w:r>
    </w:p>
    <w:p w:rsidR="004D61A9" w:rsidRPr="00B90480" w:rsidRDefault="004D61A9" w:rsidP="004D61A9">
      <w:pPr>
        <w:rPr>
          <w:rFonts w:ascii="Times New Roman" w:hAnsi="Times New Roman" w:cs="Times New Roman"/>
          <w:sz w:val="36"/>
          <w:szCs w:val="36"/>
        </w:rPr>
      </w:pPr>
    </w:p>
    <w:p w:rsidR="004D61A9" w:rsidRPr="00B90480" w:rsidRDefault="004D61A9" w:rsidP="004D61A9">
      <w:pPr>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Педагоги разработали рабочие программы в соответствии </w:t>
      </w:r>
      <w:proofErr w:type="gramStart"/>
      <w:r w:rsidRPr="00B90480">
        <w:rPr>
          <w:rFonts w:ascii="Times New Roman" w:hAnsi="Times New Roman" w:cs="Times New Roman"/>
          <w:sz w:val="36"/>
          <w:szCs w:val="36"/>
        </w:rPr>
        <w:t>с</w:t>
      </w:r>
      <w:proofErr w:type="gramEnd"/>
      <w:r w:rsidRPr="00B90480">
        <w:rPr>
          <w:rFonts w:ascii="Times New Roman" w:hAnsi="Times New Roman" w:cs="Times New Roman"/>
          <w:sz w:val="36"/>
          <w:szCs w:val="36"/>
        </w:rPr>
        <w:t>:</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Федеральный Закон РФ от 29.12.2012 № 273-ФЗ "Об образовании в Российской Федерации";</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приказ Министерства образования и науки РФ от 17.10.2012 г. «Об утверждении;</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lastRenderedPageBreak/>
        <w:t>- Федеральный государственный образовательный стандарт дошкольного образования» (Минюст России 14.11.2013 г.);</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 требования </w:t>
      </w:r>
      <w:proofErr w:type="spellStart"/>
      <w:r w:rsidRPr="00B90480">
        <w:rPr>
          <w:rFonts w:ascii="Times New Roman" w:hAnsi="Times New Roman" w:cs="Times New Roman"/>
          <w:sz w:val="36"/>
          <w:szCs w:val="36"/>
        </w:rPr>
        <w:t>СанП</w:t>
      </w:r>
      <w:r w:rsidR="00204BFC" w:rsidRPr="00B90480">
        <w:rPr>
          <w:rFonts w:ascii="Times New Roman" w:hAnsi="Times New Roman" w:cs="Times New Roman"/>
          <w:sz w:val="36"/>
          <w:szCs w:val="36"/>
        </w:rPr>
        <w:t>ина</w:t>
      </w:r>
      <w:proofErr w:type="spellEnd"/>
      <w:r w:rsidR="00204BFC" w:rsidRPr="00B90480">
        <w:rPr>
          <w:rFonts w:ascii="Times New Roman" w:hAnsi="Times New Roman" w:cs="Times New Roman"/>
          <w:sz w:val="36"/>
          <w:szCs w:val="36"/>
        </w:rPr>
        <w:t xml:space="preserve"> 2.3./2.4.3590-32 от 27октября 2020</w:t>
      </w:r>
      <w:r w:rsidRPr="00B90480">
        <w:rPr>
          <w:rFonts w:ascii="Times New Roman" w:hAnsi="Times New Roman" w:cs="Times New Roman"/>
          <w:sz w:val="36"/>
          <w:szCs w:val="36"/>
        </w:rPr>
        <w:t xml:space="preserve"> г.;</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Приказ Министерства образования и науки Российской Федерации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Устав МБДОУ «Детски</w:t>
      </w:r>
      <w:r w:rsidR="00204BFC" w:rsidRPr="00B90480">
        <w:rPr>
          <w:rFonts w:ascii="Times New Roman" w:hAnsi="Times New Roman" w:cs="Times New Roman"/>
          <w:sz w:val="36"/>
          <w:szCs w:val="36"/>
        </w:rPr>
        <w:t xml:space="preserve">й сад №1 </w:t>
      </w:r>
      <w:proofErr w:type="spellStart"/>
      <w:r w:rsidR="00204BFC" w:rsidRPr="00B90480">
        <w:rPr>
          <w:rFonts w:ascii="Times New Roman" w:hAnsi="Times New Roman" w:cs="Times New Roman"/>
          <w:sz w:val="36"/>
          <w:szCs w:val="36"/>
        </w:rPr>
        <w:t>с</w:t>
      </w:r>
      <w:proofErr w:type="gramStart"/>
      <w:r w:rsidR="00204BFC" w:rsidRPr="00B90480">
        <w:rPr>
          <w:rFonts w:ascii="Times New Roman" w:hAnsi="Times New Roman" w:cs="Times New Roman"/>
          <w:sz w:val="36"/>
          <w:szCs w:val="36"/>
        </w:rPr>
        <w:t>.А</w:t>
      </w:r>
      <w:proofErr w:type="gramEnd"/>
      <w:r w:rsidR="00204BFC" w:rsidRPr="00B90480">
        <w:rPr>
          <w:rFonts w:ascii="Times New Roman" w:hAnsi="Times New Roman" w:cs="Times New Roman"/>
          <w:sz w:val="36"/>
          <w:szCs w:val="36"/>
        </w:rPr>
        <w:t>лхан</w:t>
      </w:r>
      <w:proofErr w:type="spellEnd"/>
      <w:r w:rsidR="00204BFC" w:rsidRPr="00B90480">
        <w:rPr>
          <w:rFonts w:ascii="Times New Roman" w:hAnsi="Times New Roman" w:cs="Times New Roman"/>
          <w:sz w:val="36"/>
          <w:szCs w:val="36"/>
        </w:rPr>
        <w:t>-Кала Грозненского муниципального района</w:t>
      </w:r>
      <w:r w:rsidRPr="00B90480">
        <w:rPr>
          <w:rFonts w:ascii="Times New Roman" w:hAnsi="Times New Roman" w:cs="Times New Roman"/>
          <w:sz w:val="36"/>
          <w:szCs w:val="36"/>
        </w:rPr>
        <w:t>»;</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Образовательная программа ДОУ;</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Нормативные документы ДОУ.</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Рабочие программы имеют определенную структуру и состоят из разделов:</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Целевой раздел Рабочей программы</w:t>
      </w: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1.1 Пояснительная записка…………………………………………………              </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1.2 Цели и задачи реализации Рабочей программы…………………….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lastRenderedPageBreak/>
        <w:t>1.3 Принципы и подходы к формированию Рабочей программы……..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1.4 Возрастные особенности детей группы……………………………….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1.5 Социальный портрет группы………………………………………….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1.6 Целевые ориентиры освоения Рабочей программы…………………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Содержательный раздел Рабочей программы</w:t>
      </w: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2.1 Задачи образовательных областей…………………………………….</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2.2 Комплексно-тематическое планирование……………………………..                                                                                              </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2.3 Содержание образовательной деятельности………………………….                                                          </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2.4 Организация и формы взаимодействия с родителями, социумом…..</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2.5 Формы, способы, методы и средства реализации программы…………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Организационный раздел Рабочей программы</w:t>
      </w: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lastRenderedPageBreak/>
        <w:t>3.1 Режим пребывания детей в группе………………………………………</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3.2 Структура образовательной деятельности с учетом ФГОС </w:t>
      </w:r>
      <w:proofErr w:type="gramStart"/>
      <w:r w:rsidRPr="00B90480">
        <w:rPr>
          <w:rFonts w:ascii="Times New Roman" w:hAnsi="Times New Roman" w:cs="Times New Roman"/>
          <w:sz w:val="36"/>
          <w:szCs w:val="36"/>
        </w:rPr>
        <w:t>ДО</w:t>
      </w:r>
      <w:proofErr w:type="gramEnd"/>
      <w:r w:rsidRPr="00B90480">
        <w:rPr>
          <w:rFonts w:ascii="Times New Roman" w:hAnsi="Times New Roman" w:cs="Times New Roman"/>
          <w:sz w:val="36"/>
          <w:szCs w:val="36"/>
        </w:rPr>
        <w:t>……….</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3.3 Организация развивающей предметно-пространственной среды…….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3.4 Методическое обеспечение Рабочей программы………………………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3.5 Список литературы………………………………………………………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Согласно рабочей программе воспитателя планирование образовательного процесса подразделяется:</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на образовательную деятельность, осуществляемую в процессе организации различных видов детской деятельности (игровой, коммуникативной, элементарной трудовой, познавательно-исследовательской, изобразительной, музыкальной деятельности, восприятие художественной литературы и фольклора, конструирование из различных материалов);</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образовательную деятельность, осуществляемую в ходе режимных моментов;</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lastRenderedPageBreak/>
        <w:t>– самостоятельную деятельность детей;</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взаимодействие с семьями детей по реализации основной общеобразовательной программы дошкольного образования.</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Выбор форм работы осуществляется педагогом самостоятельно и зависит от контингента воспитанников, оснащенности дошкольной организации, культурных и региональных особенностей, специфики дошкольной организации, опыта и творческого подхода педагога.</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Образовательная деятельность воспитателя построена на комплексн</w:t>
      </w:r>
      <w:proofErr w:type="gramStart"/>
      <w:r w:rsidRPr="00B90480">
        <w:rPr>
          <w:rFonts w:ascii="Times New Roman" w:hAnsi="Times New Roman" w:cs="Times New Roman"/>
          <w:sz w:val="36"/>
          <w:szCs w:val="36"/>
        </w:rPr>
        <w:t>о-</w:t>
      </w:r>
      <w:proofErr w:type="gramEnd"/>
      <w:r w:rsidRPr="00B90480">
        <w:rPr>
          <w:rFonts w:ascii="Times New Roman" w:hAnsi="Times New Roman" w:cs="Times New Roman"/>
          <w:sz w:val="36"/>
          <w:szCs w:val="36"/>
        </w:rPr>
        <w:t xml:space="preserve"> тематическом принципе и предполагает комплексность подхода, обеспечивая</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 развитие детей во всех пяти взаимодополняющих образовательных областях.</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Образовательная деятельность подразделена на темы, которые охватывают определенный временной промежуток (одна неделя). Темы помогают организовать информацию оптимальным образом.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принцип построения образовательной деятельности позволяет легко вводить региональные и культурные компоненты, учитывать специфику работы группы.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Такая организация образовательной деятельности помогает обеспечить</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достижение положительной динамики развития каждого ребенка на основе социально-нормативных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способен выбирать себе род занятий, участников по совместной деятельности;</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roofErr w:type="gramStart"/>
      <w:r w:rsidRPr="00B90480">
        <w:rPr>
          <w:rFonts w:ascii="Times New Roman" w:hAnsi="Times New Roman" w:cs="Times New Roman"/>
          <w:sz w:val="36"/>
          <w:szCs w:val="36"/>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lastRenderedPageBreak/>
        <w:t>- 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достаточно хорошо владеет устной речью, может выражать свои мысли и</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желания, использует речь для выражения своих чувств, строит речевые высказывания в ситуации общения, может выделять звуки в словах, у ребенка складываются предпосылки грамотности;</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у ребенка развита крупная и мелкая моторика; он подвижен, вынослив,</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владеет основными движениями, может контролировать свои движения и</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управлять ими; ребенок способен к волевым усилиям;</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 может следовать социальным нормам поведения и правилам в разных видах деятельности, во взаимоотношениях </w:t>
      </w:r>
      <w:proofErr w:type="gramStart"/>
      <w:r w:rsidRPr="00B90480">
        <w:rPr>
          <w:rFonts w:ascii="Times New Roman" w:hAnsi="Times New Roman" w:cs="Times New Roman"/>
          <w:sz w:val="36"/>
          <w:szCs w:val="36"/>
        </w:rPr>
        <w:t>со</w:t>
      </w:r>
      <w:proofErr w:type="gramEnd"/>
      <w:r w:rsidRPr="00B90480">
        <w:rPr>
          <w:rFonts w:ascii="Times New Roman" w:hAnsi="Times New Roman" w:cs="Times New Roman"/>
          <w:sz w:val="36"/>
          <w:szCs w:val="36"/>
        </w:rPr>
        <w:t xml:space="preserve"> взрослыми и сверстниками;</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может соблюдать правила безопасного поведения и личной гигиены;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lastRenderedPageBreak/>
        <w:t>- проявляет любознательность, задает вопросы взрослым и сверстникам, интересуется причинно-следственными связями, пытается самостоятельно</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придумывать объяснения явлениям природы и поступкам людей; </w:t>
      </w:r>
      <w:proofErr w:type="gramStart"/>
      <w:r w:rsidRPr="00B90480">
        <w:rPr>
          <w:rFonts w:ascii="Times New Roman" w:hAnsi="Times New Roman" w:cs="Times New Roman"/>
          <w:sz w:val="36"/>
          <w:szCs w:val="36"/>
        </w:rPr>
        <w:t>склонен</w:t>
      </w:r>
      <w:proofErr w:type="gramEnd"/>
      <w:r w:rsidRPr="00B90480">
        <w:rPr>
          <w:rFonts w:ascii="Times New Roman" w:hAnsi="Times New Roman" w:cs="Times New Roman"/>
          <w:sz w:val="36"/>
          <w:szCs w:val="36"/>
        </w:rPr>
        <w:t xml:space="preserve"> наблюдать, экспериментировать;</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обладает начальными знаниями о себе, о природном и социальном мире, в котором он живет;</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знаком с произведениями детской литературы;</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обладает элементарными представлениями из области живой природы, естествознания, математики, истории и т. п.;</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 xml:space="preserve">- </w:t>
      </w:r>
      <w:proofErr w:type="gramStart"/>
      <w:r w:rsidRPr="00B90480">
        <w:rPr>
          <w:rFonts w:ascii="Times New Roman" w:hAnsi="Times New Roman" w:cs="Times New Roman"/>
          <w:sz w:val="36"/>
          <w:szCs w:val="36"/>
        </w:rPr>
        <w:t>склонен</w:t>
      </w:r>
      <w:proofErr w:type="gramEnd"/>
      <w:r w:rsidRPr="00B90480">
        <w:rPr>
          <w:rFonts w:ascii="Times New Roman" w:hAnsi="Times New Roman" w:cs="Times New Roman"/>
          <w:sz w:val="36"/>
          <w:szCs w:val="36"/>
        </w:rPr>
        <w:t xml:space="preserve"> к принятию собственных решений, опираясь на свои знания и умения в различных видах деятельности.</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roofErr w:type="gramStart"/>
      <w:r w:rsidRPr="00B90480">
        <w:rPr>
          <w:rFonts w:ascii="Times New Roman" w:hAnsi="Times New Roman" w:cs="Times New Roman"/>
          <w:sz w:val="36"/>
          <w:szCs w:val="36"/>
        </w:rPr>
        <w:t>При составлении примерного комплексно-тематического планирования  содержания организованной деятельности охвачены все взаимодополняющие образовательные области, установленные ФГОС ДО как «структурные единицы, представляющие определенные направления развития и образования детей».</w:t>
      </w:r>
      <w:proofErr w:type="gramEnd"/>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Рабочие программы рассматривались на заседании рабочей группы, принимались на Совете педагогов, утверждены приказом заведующего МБДОУ.</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lastRenderedPageBreak/>
        <w:t>За качеством реализации рабочих программ осуществляется системный контроль.</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По теме: методические разработки, презентации и конспекты</w:t>
      </w: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к рабочей программе</w:t>
      </w: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к рабочей программе</w:t>
      </w:r>
      <w:r w:rsidR="00432A23" w:rsidRPr="00B90480">
        <w:rPr>
          <w:rFonts w:ascii="Times New Roman" w:hAnsi="Times New Roman" w:cs="Times New Roman"/>
          <w:sz w:val="36"/>
          <w:szCs w:val="36"/>
        </w:rPr>
        <w:t xml:space="preserve"> </w:t>
      </w:r>
      <w:r w:rsidRPr="00B90480">
        <w:rPr>
          <w:rFonts w:ascii="Times New Roman" w:hAnsi="Times New Roman" w:cs="Times New Roman"/>
          <w:sz w:val="36"/>
          <w:szCs w:val="36"/>
        </w:rPr>
        <w:t>ранний, младший, средний и старший дошкольный возрас</w:t>
      </w:r>
      <w:proofErr w:type="gramStart"/>
      <w:r w:rsidRPr="00B90480">
        <w:rPr>
          <w:rFonts w:ascii="Times New Roman" w:hAnsi="Times New Roman" w:cs="Times New Roman"/>
          <w:sz w:val="36"/>
          <w:szCs w:val="36"/>
        </w:rPr>
        <w:t>т(</w:t>
      </w:r>
      <w:proofErr w:type="gramEnd"/>
      <w:r w:rsidRPr="00B90480">
        <w:rPr>
          <w:rFonts w:ascii="Times New Roman" w:hAnsi="Times New Roman" w:cs="Times New Roman"/>
          <w:sz w:val="36"/>
          <w:szCs w:val="36"/>
        </w:rPr>
        <w:t>от 2 до 8 лет)составлена на основе основной образовательной программы</w:t>
      </w:r>
      <w:r w:rsidR="00432A23" w:rsidRPr="00B90480">
        <w:rPr>
          <w:rFonts w:ascii="Times New Roman" w:hAnsi="Times New Roman" w:cs="Times New Roman"/>
          <w:sz w:val="36"/>
          <w:szCs w:val="36"/>
        </w:rPr>
        <w:t xml:space="preserve"> </w:t>
      </w:r>
      <w:r w:rsidRPr="00B90480">
        <w:rPr>
          <w:rFonts w:ascii="Times New Roman" w:hAnsi="Times New Roman" w:cs="Times New Roman"/>
          <w:sz w:val="36"/>
          <w:szCs w:val="36"/>
        </w:rPr>
        <w:t>дошкольног</w:t>
      </w:r>
      <w:r w:rsidR="00432A23" w:rsidRPr="00B90480">
        <w:rPr>
          <w:rFonts w:ascii="Times New Roman" w:hAnsi="Times New Roman" w:cs="Times New Roman"/>
          <w:sz w:val="36"/>
          <w:szCs w:val="36"/>
        </w:rPr>
        <w:t>о образования «Радуга»  и пр..</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к рабочей программе воспитателей 2 младшей группы</w:t>
      </w: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Рабочая программа – программа, разработанная на основе примерной основной общеобразовательной программы дошкольного образования, применительно к конкретному дошкольному о</w:t>
      </w:r>
      <w:r w:rsidR="00432A23" w:rsidRPr="00B90480">
        <w:rPr>
          <w:rFonts w:ascii="Times New Roman" w:hAnsi="Times New Roman" w:cs="Times New Roman"/>
          <w:sz w:val="36"/>
          <w:szCs w:val="36"/>
        </w:rPr>
        <w:t>бразовательному учреждению.</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к рабочей программе воспитателя вт</w:t>
      </w:r>
      <w:r w:rsidR="00432A23" w:rsidRPr="00B90480">
        <w:rPr>
          <w:rFonts w:ascii="Times New Roman" w:hAnsi="Times New Roman" w:cs="Times New Roman"/>
          <w:sz w:val="36"/>
          <w:szCs w:val="36"/>
        </w:rPr>
        <w:t xml:space="preserve">орой младшей группы № 2 «Колобок» МБДОУ «Детский сад № 1 </w:t>
      </w:r>
      <w:proofErr w:type="spellStart"/>
      <w:r w:rsidR="00432A23" w:rsidRPr="00B90480">
        <w:rPr>
          <w:rFonts w:ascii="Times New Roman" w:hAnsi="Times New Roman" w:cs="Times New Roman"/>
          <w:sz w:val="36"/>
          <w:szCs w:val="36"/>
        </w:rPr>
        <w:t>с</w:t>
      </w:r>
      <w:proofErr w:type="gramStart"/>
      <w:r w:rsidR="00432A23" w:rsidRPr="00B90480">
        <w:rPr>
          <w:rFonts w:ascii="Times New Roman" w:hAnsi="Times New Roman" w:cs="Times New Roman"/>
          <w:sz w:val="36"/>
          <w:szCs w:val="36"/>
        </w:rPr>
        <w:t>.А</w:t>
      </w:r>
      <w:proofErr w:type="gramEnd"/>
      <w:r w:rsidR="00432A23" w:rsidRPr="00B90480">
        <w:rPr>
          <w:rFonts w:ascii="Times New Roman" w:hAnsi="Times New Roman" w:cs="Times New Roman"/>
          <w:sz w:val="36"/>
          <w:szCs w:val="36"/>
        </w:rPr>
        <w:t>лхан</w:t>
      </w:r>
      <w:proofErr w:type="spellEnd"/>
      <w:r w:rsidR="00432A23" w:rsidRPr="00B90480">
        <w:rPr>
          <w:rFonts w:ascii="Times New Roman" w:hAnsi="Times New Roman" w:cs="Times New Roman"/>
          <w:sz w:val="36"/>
          <w:szCs w:val="36"/>
        </w:rPr>
        <w:t>-Кала  на 2021-2022</w:t>
      </w:r>
      <w:r w:rsidRPr="00B90480">
        <w:rPr>
          <w:rFonts w:ascii="Times New Roman" w:hAnsi="Times New Roman" w:cs="Times New Roman"/>
          <w:sz w:val="36"/>
          <w:szCs w:val="36"/>
        </w:rPr>
        <w:t xml:space="preserve"> учебный год</w:t>
      </w:r>
    </w:p>
    <w:p w:rsidR="005D0B19" w:rsidRPr="00B90480" w:rsidRDefault="005D0B19" w:rsidP="005D0B1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к рабочей программе воспитателя вт</w:t>
      </w:r>
      <w:r w:rsidRPr="00B90480">
        <w:rPr>
          <w:rFonts w:ascii="Times New Roman" w:hAnsi="Times New Roman" w:cs="Times New Roman"/>
          <w:sz w:val="36"/>
          <w:szCs w:val="36"/>
        </w:rPr>
        <w:t>орой младшей группы № 2 «Почемучки</w:t>
      </w:r>
      <w:r w:rsidRPr="00B90480">
        <w:rPr>
          <w:rFonts w:ascii="Times New Roman" w:hAnsi="Times New Roman" w:cs="Times New Roman"/>
          <w:sz w:val="36"/>
          <w:szCs w:val="36"/>
        </w:rPr>
        <w:t xml:space="preserve">» МБДОУ «Детский сад № 1 </w:t>
      </w:r>
      <w:proofErr w:type="spellStart"/>
      <w:r w:rsidRPr="00B90480">
        <w:rPr>
          <w:rFonts w:ascii="Times New Roman" w:hAnsi="Times New Roman" w:cs="Times New Roman"/>
          <w:sz w:val="36"/>
          <w:szCs w:val="36"/>
        </w:rPr>
        <w:t>с</w:t>
      </w:r>
      <w:proofErr w:type="gramStart"/>
      <w:r w:rsidRPr="00B90480">
        <w:rPr>
          <w:rFonts w:ascii="Times New Roman" w:hAnsi="Times New Roman" w:cs="Times New Roman"/>
          <w:sz w:val="36"/>
          <w:szCs w:val="36"/>
        </w:rPr>
        <w:t>.А</w:t>
      </w:r>
      <w:proofErr w:type="gramEnd"/>
      <w:r w:rsidRPr="00B90480">
        <w:rPr>
          <w:rFonts w:ascii="Times New Roman" w:hAnsi="Times New Roman" w:cs="Times New Roman"/>
          <w:sz w:val="36"/>
          <w:szCs w:val="36"/>
        </w:rPr>
        <w:t>лхан</w:t>
      </w:r>
      <w:proofErr w:type="spellEnd"/>
      <w:r w:rsidRPr="00B90480">
        <w:rPr>
          <w:rFonts w:ascii="Times New Roman" w:hAnsi="Times New Roman" w:cs="Times New Roman"/>
          <w:sz w:val="36"/>
          <w:szCs w:val="36"/>
        </w:rPr>
        <w:t>-Кала  на 2021-2022 учебный год</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
    <w:p w:rsidR="005D0B19" w:rsidRPr="00B90480" w:rsidRDefault="005D0B19" w:rsidP="005D0B19">
      <w:pPr>
        <w:spacing w:after="0"/>
        <w:rPr>
          <w:rFonts w:ascii="Times New Roman" w:hAnsi="Times New Roman" w:cs="Times New Roman"/>
          <w:sz w:val="36"/>
          <w:szCs w:val="36"/>
        </w:rPr>
      </w:pPr>
      <w:r w:rsidRPr="00B90480">
        <w:rPr>
          <w:rFonts w:ascii="Times New Roman" w:hAnsi="Times New Roman" w:cs="Times New Roman"/>
          <w:sz w:val="36"/>
          <w:szCs w:val="36"/>
        </w:rPr>
        <w:lastRenderedPageBreak/>
        <w:t xml:space="preserve">Аннотация к </w:t>
      </w:r>
      <w:r w:rsidRPr="00B90480">
        <w:rPr>
          <w:rFonts w:ascii="Times New Roman" w:hAnsi="Times New Roman" w:cs="Times New Roman"/>
          <w:sz w:val="36"/>
          <w:szCs w:val="36"/>
        </w:rPr>
        <w:t>рабочей программе воспитателя средней группы  «Ладушки</w:t>
      </w:r>
      <w:r w:rsidRPr="00B90480">
        <w:rPr>
          <w:rFonts w:ascii="Times New Roman" w:hAnsi="Times New Roman" w:cs="Times New Roman"/>
          <w:sz w:val="36"/>
          <w:szCs w:val="36"/>
        </w:rPr>
        <w:t xml:space="preserve">» МБДОУ «Детский сад № 1 </w:t>
      </w:r>
      <w:proofErr w:type="spellStart"/>
      <w:r w:rsidRPr="00B90480">
        <w:rPr>
          <w:rFonts w:ascii="Times New Roman" w:hAnsi="Times New Roman" w:cs="Times New Roman"/>
          <w:sz w:val="36"/>
          <w:szCs w:val="36"/>
        </w:rPr>
        <w:t>с</w:t>
      </w:r>
      <w:proofErr w:type="gramStart"/>
      <w:r w:rsidRPr="00B90480">
        <w:rPr>
          <w:rFonts w:ascii="Times New Roman" w:hAnsi="Times New Roman" w:cs="Times New Roman"/>
          <w:sz w:val="36"/>
          <w:szCs w:val="36"/>
        </w:rPr>
        <w:t>.А</w:t>
      </w:r>
      <w:proofErr w:type="gramEnd"/>
      <w:r w:rsidRPr="00B90480">
        <w:rPr>
          <w:rFonts w:ascii="Times New Roman" w:hAnsi="Times New Roman" w:cs="Times New Roman"/>
          <w:sz w:val="36"/>
          <w:szCs w:val="36"/>
        </w:rPr>
        <w:t>лхан</w:t>
      </w:r>
      <w:proofErr w:type="spellEnd"/>
      <w:r w:rsidRPr="00B90480">
        <w:rPr>
          <w:rFonts w:ascii="Times New Roman" w:hAnsi="Times New Roman" w:cs="Times New Roman"/>
          <w:sz w:val="36"/>
          <w:szCs w:val="36"/>
        </w:rPr>
        <w:t>-Кала  на 2021-2022 учебный год</w:t>
      </w:r>
    </w:p>
    <w:p w:rsidR="005D0B19" w:rsidRPr="00B90480" w:rsidRDefault="005D0B19" w:rsidP="005D0B1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к рабочей программе воспит</w:t>
      </w:r>
      <w:r w:rsidRPr="00B90480">
        <w:rPr>
          <w:rFonts w:ascii="Times New Roman" w:hAnsi="Times New Roman" w:cs="Times New Roman"/>
          <w:sz w:val="36"/>
          <w:szCs w:val="36"/>
        </w:rPr>
        <w:t xml:space="preserve">ателя средней группы </w:t>
      </w:r>
      <w:r w:rsidRPr="00B90480">
        <w:rPr>
          <w:rFonts w:ascii="Times New Roman" w:hAnsi="Times New Roman" w:cs="Times New Roman"/>
          <w:sz w:val="36"/>
          <w:szCs w:val="36"/>
        </w:rPr>
        <w:t>«</w:t>
      </w:r>
      <w:r w:rsidRPr="00B90480">
        <w:rPr>
          <w:rFonts w:ascii="Times New Roman" w:hAnsi="Times New Roman" w:cs="Times New Roman"/>
          <w:sz w:val="36"/>
          <w:szCs w:val="36"/>
        </w:rPr>
        <w:t>Ромашки</w:t>
      </w:r>
      <w:r w:rsidRPr="00B90480">
        <w:rPr>
          <w:rFonts w:ascii="Times New Roman" w:hAnsi="Times New Roman" w:cs="Times New Roman"/>
          <w:sz w:val="36"/>
          <w:szCs w:val="36"/>
        </w:rPr>
        <w:t xml:space="preserve">» МБДОУ «Детский сад № 1 </w:t>
      </w:r>
      <w:proofErr w:type="spellStart"/>
      <w:r w:rsidRPr="00B90480">
        <w:rPr>
          <w:rFonts w:ascii="Times New Roman" w:hAnsi="Times New Roman" w:cs="Times New Roman"/>
          <w:sz w:val="36"/>
          <w:szCs w:val="36"/>
        </w:rPr>
        <w:t>с</w:t>
      </w:r>
      <w:proofErr w:type="gramStart"/>
      <w:r w:rsidRPr="00B90480">
        <w:rPr>
          <w:rFonts w:ascii="Times New Roman" w:hAnsi="Times New Roman" w:cs="Times New Roman"/>
          <w:sz w:val="36"/>
          <w:szCs w:val="36"/>
        </w:rPr>
        <w:t>.А</w:t>
      </w:r>
      <w:proofErr w:type="gramEnd"/>
      <w:r w:rsidRPr="00B90480">
        <w:rPr>
          <w:rFonts w:ascii="Times New Roman" w:hAnsi="Times New Roman" w:cs="Times New Roman"/>
          <w:sz w:val="36"/>
          <w:szCs w:val="36"/>
        </w:rPr>
        <w:t>лхан</w:t>
      </w:r>
      <w:proofErr w:type="spellEnd"/>
      <w:r w:rsidRPr="00B90480">
        <w:rPr>
          <w:rFonts w:ascii="Times New Roman" w:hAnsi="Times New Roman" w:cs="Times New Roman"/>
          <w:sz w:val="36"/>
          <w:szCs w:val="36"/>
        </w:rPr>
        <w:t>-Кала  на 2021-2022 учебный год</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к рабочей программе воспитателя старшей группы</w:t>
      </w: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к рабочей программе воспитателя старшей группы (от 5 до 6 лет)...</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и рабочая программа воспитателя 2 младшей группы</w:t>
      </w:r>
    </w:p>
    <w:p w:rsidR="004D61A9" w:rsidRPr="00B90480" w:rsidRDefault="004D61A9" w:rsidP="004D61A9">
      <w:pPr>
        <w:spacing w:after="0"/>
        <w:rPr>
          <w:rFonts w:ascii="Times New Roman" w:hAnsi="Times New Roman" w:cs="Times New Roman"/>
          <w:sz w:val="36"/>
          <w:szCs w:val="36"/>
        </w:rPr>
      </w:pPr>
      <w:r w:rsidRPr="00B90480">
        <w:rPr>
          <w:rFonts w:ascii="Times New Roman" w:hAnsi="Times New Roman" w:cs="Times New Roman"/>
          <w:sz w:val="36"/>
          <w:szCs w:val="36"/>
        </w:rPr>
        <w:t>Аннотация и рабочая программа...</w:t>
      </w:r>
    </w:p>
    <w:p w:rsidR="004D61A9" w:rsidRPr="00B90480" w:rsidRDefault="004D61A9" w:rsidP="004D61A9">
      <w:pPr>
        <w:spacing w:after="0"/>
        <w:rPr>
          <w:rFonts w:ascii="Times New Roman" w:hAnsi="Times New Roman" w:cs="Times New Roman"/>
          <w:sz w:val="36"/>
          <w:szCs w:val="36"/>
        </w:rPr>
      </w:pPr>
    </w:p>
    <w:p w:rsidR="004D61A9" w:rsidRPr="00B90480" w:rsidRDefault="004D61A9" w:rsidP="004D61A9">
      <w:pPr>
        <w:spacing w:after="0"/>
        <w:rPr>
          <w:rFonts w:ascii="Times New Roman" w:hAnsi="Times New Roman" w:cs="Times New Roman"/>
          <w:sz w:val="36"/>
          <w:szCs w:val="36"/>
        </w:rPr>
      </w:pPr>
    </w:p>
    <w:p w:rsidR="00F70C83" w:rsidRPr="00B90480" w:rsidRDefault="00F70C83" w:rsidP="004D61A9">
      <w:pPr>
        <w:spacing w:after="0"/>
        <w:rPr>
          <w:rFonts w:ascii="Times New Roman" w:hAnsi="Times New Roman" w:cs="Times New Roman"/>
          <w:sz w:val="36"/>
          <w:szCs w:val="36"/>
        </w:rPr>
      </w:pPr>
    </w:p>
    <w:sectPr w:rsidR="00F70C83" w:rsidRPr="00B904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F20"/>
    <w:rsid w:val="00204BFC"/>
    <w:rsid w:val="00432A23"/>
    <w:rsid w:val="004D61A9"/>
    <w:rsid w:val="005D0B19"/>
    <w:rsid w:val="00623F20"/>
    <w:rsid w:val="00B90480"/>
    <w:rsid w:val="00F70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5</cp:revision>
  <dcterms:created xsi:type="dcterms:W3CDTF">2022-02-18T13:58:00Z</dcterms:created>
  <dcterms:modified xsi:type="dcterms:W3CDTF">2022-02-18T14:11:00Z</dcterms:modified>
</cp:coreProperties>
</file>